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6" w:rsidRPr="00B005BC" w:rsidRDefault="00073FFC">
      <w:pPr>
        <w:rPr>
          <w:rFonts w:ascii="Arial" w:hAnsi="Arial" w:cs="Arial"/>
          <w:b/>
        </w:rPr>
      </w:pPr>
      <w:proofErr w:type="spellStart"/>
      <w:r w:rsidRPr="00B005BC">
        <w:rPr>
          <w:rFonts w:ascii="Arial" w:hAnsi="Arial" w:cs="Arial"/>
          <w:b/>
        </w:rPr>
        <w:t>Capacity</w:t>
      </w:r>
      <w:proofErr w:type="spellEnd"/>
      <w:r w:rsidRPr="00B005BC">
        <w:rPr>
          <w:rFonts w:ascii="Arial" w:hAnsi="Arial" w:cs="Arial"/>
          <w:b/>
        </w:rPr>
        <w:t xml:space="preserve"> </w:t>
      </w:r>
      <w:proofErr w:type="spellStart"/>
      <w:r w:rsidRPr="00B005BC">
        <w:rPr>
          <w:rFonts w:ascii="Arial" w:hAnsi="Arial" w:cs="Arial"/>
          <w:b/>
        </w:rPr>
        <w:t>development</w:t>
      </w:r>
      <w:proofErr w:type="spellEnd"/>
    </w:p>
    <w:tbl>
      <w:tblPr>
        <w:tblStyle w:val="Grilledutableau"/>
        <w:tblW w:w="15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0"/>
        <w:gridCol w:w="1866"/>
        <w:gridCol w:w="4252"/>
        <w:gridCol w:w="4253"/>
        <w:gridCol w:w="3410"/>
      </w:tblGrid>
      <w:tr w:rsidR="00D511AA" w:rsidTr="00FA5A1B">
        <w:trPr>
          <w:trHeight w:val="415"/>
        </w:trPr>
        <w:tc>
          <w:tcPr>
            <w:tcW w:w="1820" w:type="dxa"/>
          </w:tcPr>
          <w:p w:rsidR="00D511AA" w:rsidRDefault="00FA5A1B">
            <w:r>
              <w:t>Area</w:t>
            </w:r>
          </w:p>
        </w:tc>
        <w:tc>
          <w:tcPr>
            <w:tcW w:w="1866" w:type="dxa"/>
          </w:tcPr>
          <w:p w:rsidR="00D511AA" w:rsidRDefault="00FA5A1B">
            <w:proofErr w:type="spellStart"/>
            <w:r>
              <w:t>Sub</w:t>
            </w:r>
            <w:proofErr w:type="spellEnd"/>
            <w:r>
              <w:t xml:space="preserve"> area</w:t>
            </w:r>
          </w:p>
        </w:tc>
        <w:tc>
          <w:tcPr>
            <w:tcW w:w="4252" w:type="dxa"/>
          </w:tcPr>
          <w:p w:rsidR="00D511AA" w:rsidRPr="00B005BC" w:rsidRDefault="00D511AA" w:rsidP="00EE09F5">
            <w:pPr>
              <w:jc w:val="center"/>
              <w:rPr>
                <w:b/>
              </w:rPr>
            </w:pPr>
            <w:r w:rsidRPr="00B005BC">
              <w:rPr>
                <w:b/>
              </w:rPr>
              <w:t>obstacles</w:t>
            </w:r>
          </w:p>
        </w:tc>
        <w:tc>
          <w:tcPr>
            <w:tcW w:w="4253" w:type="dxa"/>
          </w:tcPr>
          <w:p w:rsidR="00D511AA" w:rsidRPr="00B005BC" w:rsidRDefault="00B005BC" w:rsidP="00D511AA">
            <w:pPr>
              <w:rPr>
                <w:b/>
              </w:rPr>
            </w:pPr>
            <w:proofErr w:type="spellStart"/>
            <w:r w:rsidRPr="00B005BC">
              <w:rPr>
                <w:b/>
              </w:rPr>
              <w:t>O</w:t>
            </w:r>
            <w:r w:rsidR="00CB2CC6" w:rsidRPr="00B005BC">
              <w:rPr>
                <w:b/>
              </w:rPr>
              <w:t>pportinuties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possibilities</w:t>
            </w:r>
            <w:proofErr w:type="spellEnd"/>
          </w:p>
        </w:tc>
        <w:tc>
          <w:tcPr>
            <w:tcW w:w="3410" w:type="dxa"/>
          </w:tcPr>
          <w:p w:rsidR="00D511AA" w:rsidRPr="00B005BC" w:rsidRDefault="00B005BC" w:rsidP="00D511AA">
            <w:pPr>
              <w:rPr>
                <w:b/>
              </w:rPr>
            </w:pPr>
            <w:r w:rsidRPr="00B005BC">
              <w:rPr>
                <w:b/>
              </w:rPr>
              <w:t>C</w:t>
            </w:r>
            <w:r w:rsidR="00D7618D" w:rsidRPr="00B005BC">
              <w:rPr>
                <w:b/>
              </w:rPr>
              <w:t>oncret</w:t>
            </w:r>
            <w:r>
              <w:rPr>
                <w:b/>
              </w:rPr>
              <w:t xml:space="preserve"> </w:t>
            </w:r>
            <w:r w:rsidR="00D7618D" w:rsidRPr="00B005BC">
              <w:rPr>
                <w:b/>
              </w:rPr>
              <w:t>actions</w:t>
            </w:r>
          </w:p>
        </w:tc>
      </w:tr>
      <w:tr w:rsidR="009F34C6" w:rsidTr="00FA5A1B">
        <w:trPr>
          <w:trHeight w:val="2023"/>
        </w:trPr>
        <w:tc>
          <w:tcPr>
            <w:tcW w:w="1820" w:type="dxa"/>
          </w:tcPr>
          <w:p w:rsidR="009F34C6" w:rsidRPr="00B005BC" w:rsidRDefault="009F34C6" w:rsidP="00C75B5B">
            <w:pPr>
              <w:rPr>
                <w:b/>
              </w:rPr>
            </w:pPr>
            <w:proofErr w:type="spellStart"/>
            <w:r w:rsidRPr="00B005BC">
              <w:rPr>
                <w:b/>
              </w:rPr>
              <w:t>Human</w:t>
            </w:r>
            <w:proofErr w:type="spellEnd"/>
            <w:r w:rsidRPr="00B005BC">
              <w:rPr>
                <w:b/>
              </w:rPr>
              <w:t xml:space="preserve"> </w:t>
            </w:r>
            <w:proofErr w:type="spellStart"/>
            <w:r w:rsidRPr="00B005BC">
              <w:rPr>
                <w:b/>
              </w:rPr>
              <w:t>capacity</w:t>
            </w:r>
            <w:proofErr w:type="spellEnd"/>
          </w:p>
        </w:tc>
        <w:tc>
          <w:tcPr>
            <w:tcW w:w="1866" w:type="dxa"/>
          </w:tcPr>
          <w:p w:rsidR="009F34C6" w:rsidRDefault="009F34C6" w:rsidP="00C75B5B">
            <w:proofErr w:type="spellStart"/>
            <w:r>
              <w:t>Engenier</w:t>
            </w:r>
            <w:proofErr w:type="spellEnd"/>
          </w:p>
          <w:p w:rsidR="009F34C6" w:rsidRDefault="009F34C6" w:rsidP="00C75B5B"/>
          <w:p w:rsidR="009F34C6" w:rsidRDefault="009F34C6" w:rsidP="00C75B5B"/>
          <w:p w:rsidR="009F34C6" w:rsidRDefault="009F34C6" w:rsidP="00C75B5B">
            <w:r>
              <w:t>Science</w:t>
            </w:r>
          </w:p>
          <w:p w:rsidR="009F34C6" w:rsidRDefault="009F34C6" w:rsidP="00C75B5B"/>
          <w:p w:rsidR="009F34C6" w:rsidRDefault="009F34C6" w:rsidP="00C75B5B"/>
          <w:p w:rsidR="009F34C6" w:rsidRDefault="009F34C6" w:rsidP="00C75B5B">
            <w:r>
              <w:t>technologie</w:t>
            </w:r>
          </w:p>
        </w:tc>
        <w:tc>
          <w:tcPr>
            <w:tcW w:w="4252" w:type="dxa"/>
          </w:tcPr>
          <w:p w:rsidR="009F34C6" w:rsidRDefault="009F34C6" w:rsidP="009F34C6">
            <w:proofErr w:type="spellStart"/>
            <w:r>
              <w:t>Inadequate</w:t>
            </w:r>
            <w:proofErr w:type="spellEnd"/>
            <w:r>
              <w:t xml:space="preserve"> </w:t>
            </w:r>
            <w:proofErr w:type="spellStart"/>
            <w:r>
              <w:t>Educationl</w:t>
            </w:r>
            <w:proofErr w:type="spellEnd"/>
            <w:r>
              <w:t xml:space="preserve"> system</w:t>
            </w:r>
          </w:p>
          <w:p w:rsidR="009F34C6" w:rsidRDefault="009F34C6" w:rsidP="009F34C6">
            <w:proofErr w:type="spellStart"/>
            <w:r>
              <w:t>Lack</w:t>
            </w:r>
            <w:proofErr w:type="spellEnd"/>
            <w:r>
              <w:t xml:space="preserve"> of staff in </w:t>
            </w:r>
            <w:proofErr w:type="spellStart"/>
            <w:r>
              <w:t>quantity</w:t>
            </w:r>
            <w:proofErr w:type="spellEnd"/>
            <w:r>
              <w:t xml:space="preserve"> and </w:t>
            </w:r>
            <w:proofErr w:type="spellStart"/>
            <w:r>
              <w:t>quality</w:t>
            </w:r>
            <w:proofErr w:type="spellEnd"/>
          </w:p>
          <w:p w:rsidR="009F34C6" w:rsidRDefault="009F34C6" w:rsidP="009F34C6"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priority</w:t>
            </w:r>
            <w:proofErr w:type="spellEnd"/>
            <w:r>
              <w:t xml:space="preserve"> </w:t>
            </w:r>
            <w:proofErr w:type="spellStart"/>
            <w:r>
              <w:t>Focused</w:t>
            </w:r>
            <w:proofErr w:type="spellEnd"/>
            <w:r>
              <w:t xml:space="preserve"> on water and </w:t>
            </w:r>
            <w:proofErr w:type="spellStart"/>
            <w:r>
              <w:t>sanitation</w:t>
            </w:r>
            <w:proofErr w:type="spellEnd"/>
          </w:p>
          <w:p w:rsidR="009F34C6" w:rsidRDefault="009F34C6" w:rsidP="009F34C6">
            <w:proofErr w:type="spellStart"/>
            <w:r>
              <w:t>Lack</w:t>
            </w:r>
            <w:proofErr w:type="spellEnd"/>
            <w:r>
              <w:t xml:space="preserve"> of inter-</w:t>
            </w:r>
            <w:proofErr w:type="spellStart"/>
            <w:r>
              <w:t>disciplinary</w:t>
            </w:r>
            <w:proofErr w:type="spellEnd"/>
            <w:r>
              <w:t xml:space="preserve"> coordination</w:t>
            </w:r>
          </w:p>
          <w:p w:rsidR="009F34C6" w:rsidRDefault="009F34C6" w:rsidP="009F34C6"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infracstructures</w:t>
            </w:r>
            <w:proofErr w:type="spellEnd"/>
          </w:p>
          <w:p w:rsidR="009F34C6" w:rsidRDefault="009F34C6" w:rsidP="009F34C6"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adequats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</w:p>
        </w:tc>
        <w:tc>
          <w:tcPr>
            <w:tcW w:w="4253" w:type="dxa"/>
          </w:tcPr>
          <w:p w:rsidR="009F34C6" w:rsidRDefault="009F34C6" w:rsidP="00CB2CC6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Human</w:t>
            </w:r>
            <w:proofErr w:type="spellEnd"/>
            <w:r>
              <w:t xml:space="preserve"> ressources</w:t>
            </w:r>
          </w:p>
          <w:p w:rsidR="009F34C6" w:rsidRDefault="009F34C6" w:rsidP="009F34C6">
            <w:r>
              <w:t>Short training courses</w:t>
            </w:r>
          </w:p>
          <w:p w:rsidR="009F34C6" w:rsidRDefault="009F34C6" w:rsidP="009F34C6">
            <w:r>
              <w:t>Social networks</w:t>
            </w:r>
          </w:p>
          <w:p w:rsidR="009F34C6" w:rsidRDefault="009F34C6" w:rsidP="009F34C6">
            <w:r>
              <w:t>Plateformes international</w:t>
            </w:r>
          </w:p>
          <w:p w:rsidR="009F34C6" w:rsidRDefault="009F34C6" w:rsidP="009F34C6">
            <w:proofErr w:type="spellStart"/>
            <w:r>
              <w:t>Partenership</w:t>
            </w:r>
            <w:proofErr w:type="spellEnd"/>
            <w:r>
              <w:t xml:space="preserve"> (national ; </w:t>
            </w:r>
            <w:proofErr w:type="spellStart"/>
            <w:r>
              <w:t>reg</w:t>
            </w:r>
            <w:bookmarkStart w:id="0" w:name="_GoBack"/>
            <w:bookmarkEnd w:id="0"/>
            <w:r>
              <w:t>ional</w:t>
            </w:r>
            <w:proofErr w:type="spellEnd"/>
            <w:r>
              <w:t xml:space="preserve"> and international)</w:t>
            </w:r>
          </w:p>
          <w:p w:rsidR="009F34C6" w:rsidRDefault="009F34C6" w:rsidP="009F34C6">
            <w:r>
              <w:t xml:space="preserve">Global </w:t>
            </w:r>
            <w:proofErr w:type="spellStart"/>
            <w:r>
              <w:t>founding</w:t>
            </w:r>
            <w:proofErr w:type="spellEnd"/>
          </w:p>
          <w:p w:rsidR="009F34C6" w:rsidRDefault="009F34C6" w:rsidP="00CB2CC6">
            <w:pPr>
              <w:pStyle w:val="Paragraphedeliste"/>
              <w:numPr>
                <w:ilvl w:val="0"/>
                <w:numId w:val="9"/>
              </w:numPr>
            </w:pPr>
            <w:proofErr w:type="spellStart"/>
            <w:r>
              <w:t>Technical</w:t>
            </w:r>
            <w:proofErr w:type="spellEnd"/>
            <w:r>
              <w:t xml:space="preserve"> and </w:t>
            </w:r>
            <w:proofErr w:type="spellStart"/>
            <w:r>
              <w:t>engeneering</w:t>
            </w:r>
            <w:proofErr w:type="spellEnd"/>
            <w:r>
              <w:t xml:space="preserve"> and </w:t>
            </w:r>
            <w:proofErr w:type="spellStart"/>
            <w:r>
              <w:t>scientific</w:t>
            </w:r>
            <w:proofErr w:type="spellEnd"/>
          </w:p>
          <w:p w:rsidR="009F34C6" w:rsidRDefault="009F34C6" w:rsidP="009F34C6">
            <w:proofErr w:type="spellStart"/>
            <w:r>
              <w:t>Private</w:t>
            </w:r>
            <w:proofErr w:type="spellEnd"/>
            <w:r>
              <w:t xml:space="preserve"> public </w:t>
            </w:r>
            <w:proofErr w:type="spellStart"/>
            <w:r>
              <w:t>partenership</w:t>
            </w:r>
            <w:proofErr w:type="spellEnd"/>
          </w:p>
          <w:p w:rsidR="009F34C6" w:rsidRDefault="009F34C6" w:rsidP="009F34C6">
            <w:r>
              <w:t>Short training courses</w:t>
            </w:r>
          </w:p>
          <w:p w:rsidR="009F34C6" w:rsidRDefault="009F34C6" w:rsidP="009F34C6">
            <w:r>
              <w:t>Plateformes international</w:t>
            </w:r>
          </w:p>
          <w:p w:rsidR="009F34C6" w:rsidRDefault="009F34C6" w:rsidP="009F34C6">
            <w:proofErr w:type="spellStart"/>
            <w:r>
              <w:t>Partenership</w:t>
            </w:r>
            <w:proofErr w:type="spellEnd"/>
            <w:r>
              <w:t xml:space="preserve"> (national ; </w:t>
            </w:r>
            <w:proofErr w:type="spellStart"/>
            <w:r>
              <w:t>regional</w:t>
            </w:r>
            <w:proofErr w:type="spellEnd"/>
            <w:r>
              <w:t xml:space="preserve"> and international)</w:t>
            </w:r>
          </w:p>
          <w:p w:rsidR="009F34C6" w:rsidRDefault="009F34C6" w:rsidP="009F34C6">
            <w:r>
              <w:t xml:space="preserve">Global </w:t>
            </w:r>
            <w:proofErr w:type="spellStart"/>
            <w:r>
              <w:t>founding</w:t>
            </w:r>
            <w:proofErr w:type="spellEnd"/>
          </w:p>
          <w:p w:rsidR="009F34C6" w:rsidRDefault="009F34C6" w:rsidP="00CB2CC6">
            <w:pPr>
              <w:pStyle w:val="Paragraphedeliste"/>
              <w:numPr>
                <w:ilvl w:val="0"/>
                <w:numId w:val="8"/>
              </w:numPr>
            </w:pP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gov</w:t>
            </w:r>
            <w:proofErr w:type="spellEnd"/>
          </w:p>
          <w:p w:rsidR="009F34C6" w:rsidRDefault="009F34C6" w:rsidP="009F34C6">
            <w:r>
              <w:t xml:space="preserve">International convention, </w:t>
            </w:r>
            <w:proofErr w:type="spellStart"/>
            <w:r>
              <w:t>laws</w:t>
            </w:r>
            <w:proofErr w:type="spellEnd"/>
            <w:r>
              <w:t> </w:t>
            </w:r>
          </w:p>
          <w:p w:rsidR="009F34C6" w:rsidRDefault="009F34C6" w:rsidP="009F34C6"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integration</w:t>
            </w:r>
            <w:proofErr w:type="spellEnd"/>
            <w:r>
              <w:t xml:space="preserve"> and network</w:t>
            </w:r>
          </w:p>
          <w:p w:rsidR="009F34C6" w:rsidRDefault="009F34C6" w:rsidP="009F34C6">
            <w:r>
              <w:t xml:space="preserve">Transboundary </w:t>
            </w:r>
            <w:proofErr w:type="spellStart"/>
            <w:r>
              <w:t>organization</w:t>
            </w:r>
            <w:proofErr w:type="spellEnd"/>
          </w:p>
          <w:p w:rsidR="009F34C6" w:rsidRDefault="009F34C6" w:rsidP="00D7618D">
            <w:pPr>
              <w:pStyle w:val="Paragraphedeliste"/>
            </w:pPr>
          </w:p>
        </w:tc>
        <w:tc>
          <w:tcPr>
            <w:tcW w:w="3410" w:type="dxa"/>
            <w:vMerge w:val="restart"/>
          </w:tcPr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</w:p>
          <w:p w:rsidR="009F34C6" w:rsidRDefault="009F34C6" w:rsidP="009F34C6">
            <w:pPr>
              <w:jc w:val="center"/>
            </w:pPr>
            <w:r>
              <w:t xml:space="preserve">Elaboration et mise en œuvre des plans de renforcement de capacité dans le secteur de l’eau  et de l’assainissement </w:t>
            </w:r>
            <w:proofErr w:type="spellStart"/>
            <w:r>
              <w:t>etablis</w:t>
            </w:r>
            <w:proofErr w:type="spellEnd"/>
          </w:p>
          <w:p w:rsidR="009F34C6" w:rsidRDefault="009F34C6" w:rsidP="009F34C6">
            <w:pPr>
              <w:jc w:val="center"/>
            </w:pPr>
            <w:r>
              <w:t xml:space="preserve">Etablir et renforcer les cadres de collaboration et de concertation à tous les niveaux (local, national, </w:t>
            </w:r>
            <w:proofErr w:type="spellStart"/>
            <w:r>
              <w:t>regional</w:t>
            </w:r>
            <w:proofErr w:type="spellEnd"/>
            <w:r>
              <w:t>, international,)</w:t>
            </w:r>
          </w:p>
          <w:p w:rsidR="009F34C6" w:rsidRDefault="009F34C6" w:rsidP="009F34C6">
            <w:pPr>
              <w:jc w:val="center"/>
            </w:pPr>
            <w:r>
              <w:t>Mutualisation des financements</w:t>
            </w:r>
          </w:p>
        </w:tc>
      </w:tr>
      <w:tr w:rsidR="009F34C6" w:rsidTr="00FA5A1B">
        <w:trPr>
          <w:trHeight w:val="397"/>
        </w:trPr>
        <w:tc>
          <w:tcPr>
            <w:tcW w:w="1820" w:type="dxa"/>
            <w:vMerge w:val="restart"/>
          </w:tcPr>
          <w:p w:rsidR="009F34C6" w:rsidRPr="00B005BC" w:rsidRDefault="009F34C6">
            <w:pPr>
              <w:rPr>
                <w:b/>
              </w:rPr>
            </w:pPr>
            <w:proofErr w:type="spellStart"/>
            <w:r w:rsidRPr="00B005BC">
              <w:rPr>
                <w:b/>
              </w:rPr>
              <w:t>institutional</w:t>
            </w:r>
            <w:proofErr w:type="spellEnd"/>
          </w:p>
        </w:tc>
        <w:tc>
          <w:tcPr>
            <w:tcW w:w="1866" w:type="dxa"/>
          </w:tcPr>
          <w:p w:rsidR="009F34C6" w:rsidRDefault="009F34C6" w:rsidP="00073FFC">
            <w:r>
              <w:t xml:space="preserve">Law and </w:t>
            </w:r>
            <w:proofErr w:type="spellStart"/>
            <w:r>
              <w:t>policy</w:t>
            </w:r>
            <w:proofErr w:type="spellEnd"/>
          </w:p>
        </w:tc>
        <w:tc>
          <w:tcPr>
            <w:tcW w:w="4252" w:type="dxa"/>
          </w:tcPr>
          <w:p w:rsidR="009F34C6" w:rsidRDefault="009F34C6" w:rsidP="00EE09F5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sectorial</w:t>
            </w:r>
            <w:proofErr w:type="spellEnd"/>
            <w:r>
              <w:t xml:space="preserve"> road </w:t>
            </w:r>
            <w:proofErr w:type="spellStart"/>
            <w:r>
              <w:t>map</w:t>
            </w:r>
            <w:proofErr w:type="spellEnd"/>
          </w:p>
          <w:p w:rsidR="009F34C6" w:rsidRDefault="009F34C6" w:rsidP="00EE09F5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Weak</w:t>
            </w:r>
            <w:proofErr w:type="spellEnd"/>
            <w:r>
              <w:t xml:space="preserve"> </w:t>
            </w:r>
            <w:proofErr w:type="spellStart"/>
            <w:r>
              <w:t>iforcement</w:t>
            </w:r>
            <w:proofErr w:type="spellEnd"/>
          </w:p>
          <w:p w:rsidR="009F34C6" w:rsidRDefault="009F34C6" w:rsidP="00EE09F5">
            <w:pPr>
              <w:pStyle w:val="Paragraphedeliste"/>
              <w:numPr>
                <w:ilvl w:val="0"/>
                <w:numId w:val="3"/>
              </w:numPr>
            </w:pPr>
            <w:r>
              <w:t xml:space="preserve">Non </w:t>
            </w:r>
            <w:proofErr w:type="spellStart"/>
            <w:r>
              <w:t>articulated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</w:p>
          <w:p w:rsidR="009F34C6" w:rsidRDefault="009F34C6" w:rsidP="00EE09F5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Weak</w:t>
            </w:r>
            <w:proofErr w:type="spellEnd"/>
            <w:r>
              <w:t xml:space="preserve"> coordination </w:t>
            </w:r>
            <w:proofErr w:type="spellStart"/>
            <w:r>
              <w:t>mecanism</w:t>
            </w:r>
            <w:proofErr w:type="spellEnd"/>
          </w:p>
          <w:p w:rsidR="009F34C6" w:rsidRDefault="009F34C6" w:rsidP="00EE09F5">
            <w:pPr>
              <w:pStyle w:val="Paragraphedeliste"/>
            </w:pPr>
          </w:p>
        </w:tc>
        <w:tc>
          <w:tcPr>
            <w:tcW w:w="4253" w:type="dxa"/>
          </w:tcPr>
          <w:p w:rsidR="009F34C6" w:rsidRDefault="009F34C6" w:rsidP="009F34C6">
            <w:r>
              <w:t xml:space="preserve">International convention, </w:t>
            </w:r>
            <w:proofErr w:type="spellStart"/>
            <w:r>
              <w:t>laws</w:t>
            </w:r>
            <w:proofErr w:type="spellEnd"/>
            <w:r>
              <w:t> </w:t>
            </w:r>
          </w:p>
          <w:p w:rsidR="009F34C6" w:rsidRDefault="009F34C6" w:rsidP="009F34C6"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integration</w:t>
            </w:r>
            <w:proofErr w:type="spellEnd"/>
            <w:r>
              <w:t xml:space="preserve"> and network</w:t>
            </w:r>
          </w:p>
          <w:p w:rsidR="009F34C6" w:rsidRDefault="009F34C6" w:rsidP="009F34C6">
            <w:r>
              <w:t xml:space="preserve">Transboundary </w:t>
            </w:r>
            <w:proofErr w:type="spellStart"/>
            <w:r>
              <w:t>organization</w:t>
            </w:r>
            <w:proofErr w:type="spellEnd"/>
          </w:p>
          <w:p w:rsidR="009F34C6" w:rsidRDefault="009F34C6"/>
        </w:tc>
        <w:tc>
          <w:tcPr>
            <w:tcW w:w="3410" w:type="dxa"/>
            <w:vMerge/>
          </w:tcPr>
          <w:p w:rsidR="009F34C6" w:rsidRDefault="009F34C6"/>
        </w:tc>
      </w:tr>
      <w:tr w:rsidR="009F34C6" w:rsidTr="00FA5A1B">
        <w:trPr>
          <w:trHeight w:val="651"/>
        </w:trPr>
        <w:tc>
          <w:tcPr>
            <w:tcW w:w="1820" w:type="dxa"/>
            <w:vMerge/>
          </w:tcPr>
          <w:p w:rsidR="009F34C6" w:rsidRDefault="009F34C6"/>
        </w:tc>
        <w:tc>
          <w:tcPr>
            <w:tcW w:w="1866" w:type="dxa"/>
          </w:tcPr>
          <w:p w:rsidR="009F34C6" w:rsidRDefault="009F34C6" w:rsidP="00073FFC">
            <w:proofErr w:type="spellStart"/>
            <w:r>
              <w:t>Governance</w:t>
            </w:r>
            <w:proofErr w:type="spellEnd"/>
          </w:p>
        </w:tc>
        <w:tc>
          <w:tcPr>
            <w:tcW w:w="4252" w:type="dxa"/>
          </w:tcPr>
          <w:p w:rsidR="009F34C6" w:rsidRDefault="009F34C6" w:rsidP="00EE09F5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>
              <w:t>Transparency</w:t>
            </w:r>
            <w:proofErr w:type="spellEnd"/>
            <w:r>
              <w:t xml:space="preserve"> and </w:t>
            </w:r>
            <w:proofErr w:type="spellStart"/>
            <w:r>
              <w:t>accountability</w:t>
            </w:r>
            <w:proofErr w:type="spellEnd"/>
          </w:p>
        </w:tc>
        <w:tc>
          <w:tcPr>
            <w:tcW w:w="4253" w:type="dxa"/>
          </w:tcPr>
          <w:p w:rsidR="009F34C6" w:rsidRDefault="009F34C6"/>
        </w:tc>
        <w:tc>
          <w:tcPr>
            <w:tcW w:w="3410" w:type="dxa"/>
            <w:vMerge/>
          </w:tcPr>
          <w:p w:rsidR="009F34C6" w:rsidRDefault="009F34C6"/>
        </w:tc>
      </w:tr>
      <w:tr w:rsidR="009F34C6" w:rsidTr="00FA5A1B">
        <w:trPr>
          <w:trHeight w:val="611"/>
        </w:trPr>
        <w:tc>
          <w:tcPr>
            <w:tcW w:w="1820" w:type="dxa"/>
            <w:vMerge/>
          </w:tcPr>
          <w:p w:rsidR="009F34C6" w:rsidRDefault="009F34C6"/>
        </w:tc>
        <w:tc>
          <w:tcPr>
            <w:tcW w:w="1866" w:type="dxa"/>
          </w:tcPr>
          <w:p w:rsidR="009F34C6" w:rsidRDefault="009F34C6" w:rsidP="00073FFC">
            <w:r>
              <w:t>Finance</w:t>
            </w:r>
          </w:p>
        </w:tc>
        <w:tc>
          <w:tcPr>
            <w:tcW w:w="4252" w:type="dxa"/>
          </w:tcPr>
          <w:p w:rsidR="009F34C6" w:rsidRDefault="009F34C6" w:rsidP="00EE09F5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>
              <w:t>Lack</w:t>
            </w:r>
            <w:proofErr w:type="spellEnd"/>
            <w:r>
              <w:t xml:space="preserve"> </w:t>
            </w:r>
            <w:proofErr w:type="spellStart"/>
            <w:r>
              <w:t>natiional</w:t>
            </w:r>
            <w:proofErr w:type="spellEnd"/>
            <w:r>
              <w:t xml:space="preserve"> </w:t>
            </w:r>
            <w:proofErr w:type="spellStart"/>
            <w:r>
              <w:t>budgetization</w:t>
            </w:r>
            <w:proofErr w:type="spellEnd"/>
          </w:p>
        </w:tc>
        <w:tc>
          <w:tcPr>
            <w:tcW w:w="4253" w:type="dxa"/>
          </w:tcPr>
          <w:p w:rsidR="009F34C6" w:rsidRDefault="009F34C6" w:rsidP="00B005BC">
            <w:proofErr w:type="spellStart"/>
            <w:r>
              <w:t>Cooperation</w:t>
            </w:r>
            <w:proofErr w:type="spellEnd"/>
            <w:r>
              <w:t xml:space="preserve">, global </w:t>
            </w:r>
            <w:proofErr w:type="spellStart"/>
            <w:r>
              <w:t>foudning</w:t>
            </w:r>
            <w:proofErr w:type="spellEnd"/>
            <w:r>
              <w:t> ; ppp</w:t>
            </w:r>
          </w:p>
        </w:tc>
        <w:tc>
          <w:tcPr>
            <w:tcW w:w="3410" w:type="dxa"/>
            <w:vMerge/>
          </w:tcPr>
          <w:p w:rsidR="009F34C6" w:rsidRDefault="009F34C6"/>
        </w:tc>
      </w:tr>
    </w:tbl>
    <w:p w:rsidR="00073FFC" w:rsidRDefault="00073FFC" w:rsidP="009F34C6"/>
    <w:sectPr w:rsidR="00073FFC" w:rsidSect="00D51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A4" w:rsidRDefault="00643DA4" w:rsidP="009F34C6">
      <w:pPr>
        <w:spacing w:after="0" w:line="240" w:lineRule="auto"/>
      </w:pPr>
      <w:r>
        <w:separator/>
      </w:r>
    </w:p>
  </w:endnote>
  <w:endnote w:type="continuationSeparator" w:id="0">
    <w:p w:rsidR="00643DA4" w:rsidRDefault="00643DA4" w:rsidP="009F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A4" w:rsidRDefault="00643DA4" w:rsidP="009F34C6">
      <w:pPr>
        <w:spacing w:after="0" w:line="240" w:lineRule="auto"/>
      </w:pPr>
      <w:r>
        <w:separator/>
      </w:r>
    </w:p>
  </w:footnote>
  <w:footnote w:type="continuationSeparator" w:id="0">
    <w:p w:rsidR="00643DA4" w:rsidRDefault="00643DA4" w:rsidP="009F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6F65"/>
    <w:multiLevelType w:val="hybridMultilevel"/>
    <w:tmpl w:val="9020C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4725"/>
    <w:multiLevelType w:val="hybridMultilevel"/>
    <w:tmpl w:val="4F7C99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0353F"/>
    <w:multiLevelType w:val="hybridMultilevel"/>
    <w:tmpl w:val="EAA433B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C6EB9"/>
    <w:multiLevelType w:val="hybridMultilevel"/>
    <w:tmpl w:val="116808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222B42"/>
    <w:multiLevelType w:val="hybridMultilevel"/>
    <w:tmpl w:val="94F86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2381"/>
    <w:multiLevelType w:val="hybridMultilevel"/>
    <w:tmpl w:val="78FE1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F53DA"/>
    <w:multiLevelType w:val="hybridMultilevel"/>
    <w:tmpl w:val="11A4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B3675"/>
    <w:multiLevelType w:val="hybridMultilevel"/>
    <w:tmpl w:val="5146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D06BF"/>
    <w:multiLevelType w:val="hybridMultilevel"/>
    <w:tmpl w:val="7E947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C1155"/>
    <w:multiLevelType w:val="hybridMultilevel"/>
    <w:tmpl w:val="F8FE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FC"/>
    <w:rsid w:val="00073FFC"/>
    <w:rsid w:val="003B52C6"/>
    <w:rsid w:val="00643DA4"/>
    <w:rsid w:val="007E3E74"/>
    <w:rsid w:val="009F34C6"/>
    <w:rsid w:val="00B005BC"/>
    <w:rsid w:val="00CB2CC6"/>
    <w:rsid w:val="00D511AA"/>
    <w:rsid w:val="00D7618D"/>
    <w:rsid w:val="00EE09F5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A86D-8086-4248-B480-5506C32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11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3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4C6"/>
  </w:style>
  <w:style w:type="paragraph" w:styleId="Pieddepage">
    <w:name w:val="footer"/>
    <w:basedOn w:val="Normal"/>
    <w:link w:val="PieddepageCar"/>
    <w:uiPriority w:val="99"/>
    <w:unhideWhenUsed/>
    <w:rsid w:val="009F3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E1</dc:creator>
  <cp:lastModifiedBy>Rafatou FOFANA</cp:lastModifiedBy>
  <cp:revision>4</cp:revision>
  <dcterms:created xsi:type="dcterms:W3CDTF">2018-09-26T16:53:00Z</dcterms:created>
  <dcterms:modified xsi:type="dcterms:W3CDTF">2018-09-26T17:41:00Z</dcterms:modified>
</cp:coreProperties>
</file>